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22" w:rsidRPr="00725B97" w:rsidRDefault="00442822">
      <w:pPr>
        <w:rPr>
          <w:color w:val="0F243E" w:themeColor="text2" w:themeShade="80"/>
          <w:lang w:val="en-US"/>
        </w:rPr>
      </w:pPr>
      <w:bookmarkStart w:id="0" w:name="_GoBack"/>
      <w:bookmarkEnd w:id="0"/>
    </w:p>
    <w:p w:rsidR="003F5AD3" w:rsidRDefault="003F5AD3" w:rsidP="00725B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5"/>
        </w:tabs>
        <w:spacing w:after="0" w:line="240" w:lineRule="auto"/>
        <w:jc w:val="center"/>
        <w:rPr>
          <w:b/>
          <w:color w:val="17365D" w:themeColor="text2" w:themeShade="BF"/>
          <w:sz w:val="32"/>
          <w:szCs w:val="32"/>
          <w:lang w:val="en-US"/>
        </w:rPr>
      </w:pPr>
      <w:r w:rsidRPr="00725B97">
        <w:rPr>
          <w:b/>
          <w:color w:val="17365D" w:themeColor="text2" w:themeShade="BF"/>
          <w:sz w:val="32"/>
          <w:szCs w:val="32"/>
          <w:lang w:val="en-US"/>
        </w:rPr>
        <w:t>EPUAP Pressure Ulcer Masterclass Application Form</w:t>
      </w:r>
    </w:p>
    <w:p w:rsidR="00616CD2" w:rsidRPr="00725B97" w:rsidRDefault="00463961" w:rsidP="00725B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5"/>
        </w:tabs>
        <w:spacing w:after="0" w:line="240" w:lineRule="auto"/>
        <w:jc w:val="center"/>
        <w:rPr>
          <w:b/>
          <w:color w:val="17365D" w:themeColor="text2" w:themeShade="BF"/>
          <w:sz w:val="32"/>
          <w:szCs w:val="32"/>
          <w:lang w:val="en-US"/>
        </w:rPr>
      </w:pPr>
      <w:r>
        <w:rPr>
          <w:b/>
          <w:color w:val="17365D" w:themeColor="text2" w:themeShade="BF"/>
          <w:sz w:val="32"/>
          <w:szCs w:val="32"/>
          <w:lang w:val="en-US"/>
        </w:rPr>
        <w:t xml:space="preserve">14 – 16 March 2017, Ghent, </w:t>
      </w:r>
      <w:r w:rsidR="00616CD2">
        <w:rPr>
          <w:b/>
          <w:color w:val="17365D" w:themeColor="text2" w:themeShade="BF"/>
          <w:sz w:val="32"/>
          <w:szCs w:val="32"/>
          <w:lang w:val="en-US"/>
        </w:rPr>
        <w:t>Belgium</w:t>
      </w:r>
    </w:p>
    <w:p w:rsidR="003F5AD3" w:rsidRPr="00725B97" w:rsidRDefault="003F5AD3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725B97" w:rsidRPr="00725B97" w:rsidRDefault="00616CD2" w:rsidP="003F5AD3">
      <w:pPr>
        <w:spacing w:after="0" w:line="240" w:lineRule="auto"/>
        <w:rPr>
          <w:b/>
          <w:i/>
          <w:color w:val="17365D" w:themeColor="text2" w:themeShade="BF"/>
          <w:lang w:val="en-US"/>
        </w:rPr>
      </w:pPr>
      <w:r>
        <w:rPr>
          <w:b/>
          <w:i/>
          <w:color w:val="17365D" w:themeColor="text2" w:themeShade="BF"/>
          <w:lang w:val="en-US"/>
        </w:rPr>
        <w:t>In order to apply for the EPUAP Pressure Ulcer Masterclass, please fill in the following information:</w:t>
      </w:r>
    </w:p>
    <w:p w:rsidR="00725B97" w:rsidRP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  <w:r w:rsidRPr="00725B97">
        <w:rPr>
          <w:b/>
          <w:color w:val="17365D" w:themeColor="text2" w:themeShade="BF"/>
          <w:lang w:val="en-GB"/>
        </w:rPr>
        <w:t>Name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  <w:r w:rsidRPr="00725B97">
        <w:rPr>
          <w:b/>
          <w:color w:val="17365D" w:themeColor="text2" w:themeShade="BF"/>
          <w:lang w:val="en-GB"/>
        </w:rPr>
        <w:t>Work Title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  <w:r w:rsidRPr="00725B97">
        <w:rPr>
          <w:b/>
          <w:color w:val="17365D" w:themeColor="text2" w:themeShade="BF"/>
          <w:lang w:val="en-GB"/>
        </w:rPr>
        <w:t>Institution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b/>
          <w:color w:val="17365D" w:themeColor="text2" w:themeShade="BF"/>
          <w:lang w:val="en-GB"/>
        </w:rPr>
        <w:t>E-mail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b/>
          <w:color w:val="17365D" w:themeColor="text2" w:themeShade="BF"/>
          <w:lang w:val="en-GB"/>
        </w:rPr>
        <w:t>Phone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725B97" w:rsidRDefault="00725B97" w:rsidP="003F5AD3">
      <w:pPr>
        <w:spacing w:after="0" w:line="240" w:lineRule="auto"/>
        <w:rPr>
          <w:b/>
          <w:i/>
          <w:color w:val="17365D" w:themeColor="text2" w:themeShade="BF"/>
          <w:lang w:val="en-US"/>
        </w:rPr>
      </w:pPr>
      <w:r w:rsidRPr="00725B97">
        <w:rPr>
          <w:b/>
          <w:i/>
          <w:color w:val="17365D" w:themeColor="text2" w:themeShade="BF"/>
          <w:lang w:val="en-US"/>
        </w:rPr>
        <w:t>Please indicate your expertise i</w:t>
      </w:r>
      <w:r w:rsidR="00463961">
        <w:rPr>
          <w:b/>
          <w:i/>
          <w:color w:val="17365D" w:themeColor="text2" w:themeShade="BF"/>
          <w:lang w:val="en-US"/>
        </w:rPr>
        <w:t>n pressure ulcer prevention/treatment (clinical practice, research, education)</w:t>
      </w:r>
      <w:r w:rsidR="00890AFC">
        <w:rPr>
          <w:b/>
          <w:i/>
          <w:color w:val="17365D" w:themeColor="text2" w:themeShade="BF"/>
          <w:lang w:val="en-US"/>
        </w:rPr>
        <w:t>:</w:t>
      </w:r>
    </w:p>
    <w:p w:rsidR="00725B97" w:rsidRP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3F5AD3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b/>
          <w:color w:val="17365D" w:themeColor="text2" w:themeShade="BF"/>
          <w:lang w:val="en-US"/>
        </w:rPr>
        <w:t xml:space="preserve"> </w:t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3F5AD3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3F5AD3" w:rsidRDefault="003F5AD3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890AFC" w:rsidRDefault="00890AFC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890AFC" w:rsidRDefault="00890AFC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890AFC" w:rsidRDefault="00890AFC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890AFC" w:rsidRPr="00725B97" w:rsidRDefault="00890AFC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3F5AD3" w:rsidRPr="008A133E" w:rsidRDefault="00725B97" w:rsidP="003F5AD3">
      <w:pPr>
        <w:spacing w:after="0" w:line="240" w:lineRule="auto"/>
        <w:rPr>
          <w:b/>
          <w:i/>
          <w:color w:val="17365D" w:themeColor="text2" w:themeShade="BF"/>
          <w:lang w:val="en-US"/>
        </w:rPr>
      </w:pPr>
      <w:r w:rsidRPr="008A133E">
        <w:rPr>
          <w:b/>
          <w:i/>
          <w:color w:val="17365D" w:themeColor="text2" w:themeShade="BF"/>
          <w:lang w:val="en-US"/>
        </w:rPr>
        <w:t>What knowledge do you expect</w:t>
      </w:r>
      <w:r w:rsidR="003F5AD3" w:rsidRPr="008A133E">
        <w:rPr>
          <w:b/>
          <w:i/>
          <w:color w:val="17365D" w:themeColor="text2" w:themeShade="BF"/>
          <w:lang w:val="en-US"/>
        </w:rPr>
        <w:t xml:space="preserve"> to gain </w:t>
      </w:r>
      <w:r w:rsidRPr="008A133E">
        <w:rPr>
          <w:b/>
          <w:i/>
          <w:color w:val="17365D" w:themeColor="text2" w:themeShade="BF"/>
          <w:lang w:val="en-US"/>
        </w:rPr>
        <w:t>by attending the EPUAP Pressure Ulcer Master</w:t>
      </w:r>
      <w:r w:rsidR="003F5AD3" w:rsidRPr="008A133E">
        <w:rPr>
          <w:b/>
          <w:i/>
          <w:color w:val="17365D" w:themeColor="text2" w:themeShade="BF"/>
          <w:lang w:val="en-US"/>
        </w:rPr>
        <w:t>c</w:t>
      </w:r>
      <w:r w:rsidR="00616CD2">
        <w:rPr>
          <w:b/>
          <w:i/>
          <w:color w:val="17365D" w:themeColor="text2" w:themeShade="BF"/>
          <w:lang w:val="en-US"/>
        </w:rPr>
        <w:t>lass</w:t>
      </w:r>
      <w:r w:rsidR="003F5AD3" w:rsidRPr="008A133E">
        <w:rPr>
          <w:b/>
          <w:i/>
          <w:color w:val="17365D" w:themeColor="text2" w:themeShade="BF"/>
          <w:lang w:val="en-US"/>
        </w:rPr>
        <w:t xml:space="preserve"> and how </w:t>
      </w:r>
      <w:r w:rsidRPr="008A133E">
        <w:rPr>
          <w:b/>
          <w:i/>
          <w:color w:val="17365D" w:themeColor="text2" w:themeShade="BF"/>
          <w:lang w:val="en-US"/>
        </w:rPr>
        <w:t>do you</w:t>
      </w:r>
      <w:r w:rsidR="003F5AD3" w:rsidRPr="008A133E">
        <w:rPr>
          <w:b/>
          <w:i/>
          <w:color w:val="17365D" w:themeColor="text2" w:themeShade="BF"/>
          <w:lang w:val="en-US"/>
        </w:rPr>
        <w:t xml:space="preserve"> plan to implement </w:t>
      </w:r>
      <w:r w:rsidR="00D16AB4">
        <w:rPr>
          <w:b/>
          <w:i/>
          <w:color w:val="17365D" w:themeColor="text2" w:themeShade="BF"/>
          <w:lang w:val="en-US"/>
        </w:rPr>
        <w:t>it further</w:t>
      </w:r>
      <w:r w:rsidRPr="008A133E">
        <w:rPr>
          <w:b/>
          <w:i/>
          <w:color w:val="17365D" w:themeColor="text2" w:themeShade="BF"/>
          <w:lang w:val="en-US"/>
        </w:rPr>
        <w:t xml:space="preserve"> in your work?</w:t>
      </w:r>
    </w:p>
    <w:p w:rsidR="003F5AD3" w:rsidRDefault="003F5AD3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</w:p>
    <w:p w:rsidR="00725B97" w:rsidRPr="00725B97" w:rsidRDefault="00725B97" w:rsidP="00725B97">
      <w:pPr>
        <w:spacing w:after="0" w:line="240" w:lineRule="auto"/>
        <w:rPr>
          <w:color w:val="17365D" w:themeColor="text2" w:themeShade="BF"/>
          <w:u w:val="single"/>
          <w:lang w:val="en-GB"/>
        </w:rPr>
      </w:pP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  <w:r w:rsidRPr="00725B97">
        <w:rPr>
          <w:color w:val="17365D" w:themeColor="text2" w:themeShade="BF"/>
          <w:u w:val="single"/>
          <w:lang w:val="en-GB"/>
        </w:rPr>
        <w:tab/>
      </w:r>
    </w:p>
    <w:p w:rsid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3B05B8" w:rsidRDefault="003B05B8" w:rsidP="003F5AD3">
      <w:pPr>
        <w:spacing w:after="0" w:line="240" w:lineRule="auto"/>
        <w:rPr>
          <w:b/>
          <w:i/>
          <w:color w:val="17365D" w:themeColor="text2" w:themeShade="BF"/>
          <w:lang w:val="en-US"/>
        </w:rPr>
      </w:pPr>
    </w:p>
    <w:p w:rsidR="00725B97" w:rsidRPr="00463961" w:rsidRDefault="00725B97" w:rsidP="003F5AD3">
      <w:pPr>
        <w:spacing w:after="0" w:line="240" w:lineRule="auto"/>
        <w:rPr>
          <w:rFonts w:cstheme="minorHAnsi"/>
          <w:b/>
          <w:i/>
          <w:color w:val="17365D" w:themeColor="text2" w:themeShade="BF"/>
          <w:lang w:val="en-US"/>
        </w:rPr>
      </w:pPr>
      <w:r w:rsidRPr="008A133E">
        <w:rPr>
          <w:b/>
          <w:i/>
          <w:color w:val="17365D" w:themeColor="text2" w:themeShade="BF"/>
          <w:lang w:val="en-US"/>
        </w:rPr>
        <w:t>Please i</w:t>
      </w:r>
      <w:r w:rsidR="003F5AD3" w:rsidRPr="008A133E">
        <w:rPr>
          <w:b/>
          <w:i/>
          <w:color w:val="17365D" w:themeColor="text2" w:themeShade="BF"/>
          <w:lang w:val="en-US"/>
        </w:rPr>
        <w:t xml:space="preserve">ndicate if </w:t>
      </w:r>
      <w:r w:rsidRPr="008A133E">
        <w:rPr>
          <w:b/>
          <w:i/>
          <w:color w:val="17365D" w:themeColor="text2" w:themeShade="BF"/>
          <w:lang w:val="en-US"/>
        </w:rPr>
        <w:t>you</w:t>
      </w:r>
      <w:r w:rsidR="003F5AD3" w:rsidRPr="008A133E">
        <w:rPr>
          <w:b/>
          <w:i/>
          <w:color w:val="17365D" w:themeColor="text2" w:themeShade="BF"/>
          <w:lang w:val="en-US"/>
        </w:rPr>
        <w:t xml:space="preserve"> want </w:t>
      </w:r>
      <w:r w:rsidR="003F5AD3" w:rsidRPr="00463961">
        <w:rPr>
          <w:b/>
          <w:i/>
          <w:color w:val="17365D" w:themeColor="text2" w:themeShade="BF"/>
          <w:lang w:val="en-US"/>
        </w:rPr>
        <w:t xml:space="preserve">to apply </w:t>
      </w:r>
      <w:r w:rsidR="003F5AD3" w:rsidRPr="00463961">
        <w:rPr>
          <w:rFonts w:cstheme="minorHAnsi"/>
          <w:b/>
          <w:i/>
          <w:color w:val="17365D" w:themeColor="text2" w:themeShade="BF"/>
          <w:lang w:val="en-US"/>
        </w:rPr>
        <w:t xml:space="preserve">for </w:t>
      </w:r>
      <w:r w:rsidR="00463961" w:rsidRPr="00463961">
        <w:rPr>
          <w:rStyle w:val="Emphasis"/>
          <w:rFonts w:cstheme="minorHAnsi"/>
          <w:b/>
          <w:bCs/>
          <w:iCs w:val="0"/>
          <w:color w:val="17365D" w:themeColor="text2" w:themeShade="BF"/>
          <w:shd w:val="clear" w:color="auto" w:fill="FFFFFF"/>
        </w:rPr>
        <w:t>European Credit Transfer</w:t>
      </w:r>
      <w:r w:rsidR="00463961" w:rsidRPr="00463961">
        <w:rPr>
          <w:rStyle w:val="apple-converted-space"/>
          <w:rFonts w:cstheme="minorHAnsi"/>
          <w:b/>
          <w:i/>
          <w:color w:val="17365D" w:themeColor="text2" w:themeShade="BF"/>
          <w:shd w:val="clear" w:color="auto" w:fill="FFFFFF"/>
        </w:rPr>
        <w:t> </w:t>
      </w:r>
      <w:r w:rsidR="00463961" w:rsidRPr="00463961">
        <w:rPr>
          <w:rFonts w:cstheme="minorHAnsi"/>
          <w:b/>
          <w:i/>
          <w:color w:val="17365D" w:themeColor="text2" w:themeShade="BF"/>
          <w:shd w:val="clear" w:color="auto" w:fill="FFFFFF"/>
        </w:rPr>
        <w:t>System (ECTS)</w:t>
      </w:r>
      <w:r w:rsidRPr="00463961">
        <w:rPr>
          <w:rFonts w:cstheme="minorHAnsi"/>
          <w:b/>
          <w:i/>
          <w:color w:val="17365D" w:themeColor="text2" w:themeShade="BF"/>
          <w:lang w:val="en-US"/>
        </w:rPr>
        <w:t>:</w:t>
      </w:r>
    </w:p>
    <w:p w:rsid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t>YES</w:t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  <w:t>NO</w:t>
      </w:r>
    </w:p>
    <w:p w:rsidR="008A133E" w:rsidRPr="00725B97" w:rsidRDefault="008A133E" w:rsidP="008A133E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sym w:font="Wingdings 2" w:char="F0A3"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sym w:font="Wingdings 2" w:char="F0A3"/>
      </w:r>
    </w:p>
    <w:p w:rsidR="008A133E" w:rsidRDefault="008A133E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725B97" w:rsidRPr="008A133E" w:rsidRDefault="00725B97" w:rsidP="003F5AD3">
      <w:pPr>
        <w:spacing w:after="0" w:line="240" w:lineRule="auto"/>
        <w:rPr>
          <w:b/>
          <w:i/>
          <w:color w:val="17365D" w:themeColor="text2" w:themeShade="BF"/>
          <w:lang w:val="en-US"/>
        </w:rPr>
      </w:pPr>
      <w:r w:rsidRPr="008A133E">
        <w:rPr>
          <w:b/>
          <w:i/>
          <w:color w:val="17365D" w:themeColor="text2" w:themeShade="BF"/>
          <w:lang w:val="en-US"/>
        </w:rPr>
        <w:t>Please indicate if you want to have accommodation included in the registration fee:</w:t>
      </w:r>
    </w:p>
    <w:p w:rsidR="00725B97" w:rsidRDefault="00725B97" w:rsidP="003F5AD3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t>YES</w:t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  <w:t>NO</w:t>
      </w:r>
    </w:p>
    <w:p w:rsidR="008A133E" w:rsidRDefault="008A133E" w:rsidP="008A133E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sym w:font="Wingdings 2" w:char="F0A3"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sym w:font="Wingdings 2" w:char="F0A3"/>
      </w:r>
    </w:p>
    <w:p w:rsidR="008A133E" w:rsidRDefault="008A133E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042A74" w:rsidRPr="003B05B8" w:rsidRDefault="00042A74" w:rsidP="00042A74">
      <w:pPr>
        <w:spacing w:after="0" w:line="240" w:lineRule="auto"/>
        <w:rPr>
          <w:b/>
          <w:i/>
          <w:color w:val="17365D" w:themeColor="text2" w:themeShade="BF"/>
          <w:lang w:val="en-US"/>
        </w:rPr>
      </w:pPr>
      <w:r w:rsidRPr="003B05B8">
        <w:rPr>
          <w:b/>
          <w:i/>
          <w:color w:val="17365D" w:themeColor="text2" w:themeShade="BF"/>
          <w:lang w:val="en-US"/>
        </w:rPr>
        <w:t xml:space="preserve">Please indicate if you are a </w:t>
      </w:r>
      <w:r>
        <w:rPr>
          <w:b/>
          <w:i/>
          <w:color w:val="17365D" w:themeColor="text2" w:themeShade="BF"/>
          <w:lang w:val="en-US"/>
        </w:rPr>
        <w:t xml:space="preserve">representative </w:t>
      </w:r>
      <w:r w:rsidRPr="003B05B8">
        <w:rPr>
          <w:b/>
          <w:i/>
          <w:color w:val="17365D" w:themeColor="text2" w:themeShade="BF"/>
          <w:lang w:val="en-US"/>
        </w:rPr>
        <w:t>of industry:</w:t>
      </w:r>
    </w:p>
    <w:p w:rsidR="00042A74" w:rsidRDefault="00042A74" w:rsidP="00042A74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t>YES</w:t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  <w:t>NO</w:t>
      </w:r>
    </w:p>
    <w:p w:rsidR="00042A74" w:rsidRPr="00725B97" w:rsidRDefault="00042A74" w:rsidP="00042A74">
      <w:pPr>
        <w:spacing w:after="0" w:line="240" w:lineRule="auto"/>
        <w:rPr>
          <w:color w:val="17365D" w:themeColor="text2" w:themeShade="BF"/>
          <w:lang w:val="en-US"/>
        </w:rPr>
      </w:pPr>
      <w:r>
        <w:rPr>
          <w:color w:val="17365D" w:themeColor="text2" w:themeShade="BF"/>
          <w:lang w:val="en-US"/>
        </w:rPr>
        <w:sym w:font="Wingdings 2" w:char="F0A3"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tab/>
      </w:r>
      <w:r>
        <w:rPr>
          <w:color w:val="17365D" w:themeColor="text2" w:themeShade="BF"/>
          <w:lang w:val="en-US"/>
        </w:rPr>
        <w:sym w:font="Wingdings 2" w:char="F0A3"/>
      </w:r>
    </w:p>
    <w:p w:rsidR="008A133E" w:rsidRPr="00725B97" w:rsidRDefault="008A133E" w:rsidP="003F5AD3">
      <w:pPr>
        <w:spacing w:after="0" w:line="240" w:lineRule="auto"/>
        <w:rPr>
          <w:color w:val="17365D" w:themeColor="text2" w:themeShade="BF"/>
          <w:lang w:val="en-US"/>
        </w:rPr>
      </w:pPr>
    </w:p>
    <w:p w:rsidR="003F5AD3" w:rsidRDefault="003F5AD3" w:rsidP="003F5AD3">
      <w:pPr>
        <w:spacing w:after="0" w:line="240" w:lineRule="auto"/>
        <w:rPr>
          <w:b/>
          <w:color w:val="FF0000"/>
          <w:lang w:val="en-US"/>
        </w:rPr>
      </w:pPr>
      <w:r w:rsidRPr="00725B97">
        <w:rPr>
          <w:b/>
          <w:color w:val="17365D" w:themeColor="text2" w:themeShade="BF"/>
          <w:lang w:val="en-US"/>
        </w:rPr>
        <w:t>Deadline:</w:t>
      </w:r>
      <w:r w:rsidRPr="00725B97">
        <w:rPr>
          <w:color w:val="17365D" w:themeColor="text2" w:themeShade="BF"/>
          <w:lang w:val="en-US"/>
        </w:rPr>
        <w:t xml:space="preserve"> </w:t>
      </w:r>
      <w:r w:rsidR="00725B97">
        <w:rPr>
          <w:color w:val="17365D" w:themeColor="text2" w:themeShade="BF"/>
          <w:lang w:val="en-US"/>
        </w:rPr>
        <w:t xml:space="preserve">Applications are accepted until </w:t>
      </w:r>
      <w:r w:rsidRPr="008A133E">
        <w:rPr>
          <w:b/>
          <w:color w:val="FF0000"/>
          <w:lang w:val="en-US"/>
        </w:rPr>
        <w:t>1</w:t>
      </w:r>
      <w:r w:rsidRPr="008A133E">
        <w:rPr>
          <w:b/>
          <w:color w:val="FF0000"/>
          <w:vertAlign w:val="superscript"/>
          <w:lang w:val="en-US"/>
        </w:rPr>
        <w:t>st</w:t>
      </w:r>
      <w:r w:rsidRPr="008A133E">
        <w:rPr>
          <w:b/>
          <w:color w:val="FF0000"/>
          <w:lang w:val="en-US"/>
        </w:rPr>
        <w:t xml:space="preserve"> December 2016</w:t>
      </w:r>
      <w:r w:rsidR="00725B97" w:rsidRPr="008A133E">
        <w:rPr>
          <w:b/>
          <w:color w:val="FF0000"/>
          <w:lang w:val="en-US"/>
        </w:rPr>
        <w:t>.</w:t>
      </w:r>
      <w:r w:rsidR="004E461D">
        <w:rPr>
          <w:b/>
          <w:color w:val="FF0000"/>
          <w:lang w:val="en-US"/>
        </w:rPr>
        <w:t xml:space="preserve"> </w:t>
      </w:r>
    </w:p>
    <w:p w:rsidR="00725B97" w:rsidRPr="004E461D" w:rsidRDefault="004E461D" w:rsidP="003F5AD3">
      <w:pPr>
        <w:spacing w:after="0" w:line="240" w:lineRule="auto"/>
        <w:rPr>
          <w:b/>
          <w:color w:val="17365D" w:themeColor="text2" w:themeShade="BF"/>
          <w:lang w:val="en-US"/>
        </w:rPr>
      </w:pPr>
      <w:r w:rsidRPr="004E461D">
        <w:rPr>
          <w:b/>
          <w:color w:val="17365D" w:themeColor="text2" w:themeShade="BF"/>
          <w:lang w:val="en-US"/>
        </w:rPr>
        <w:t>Limited places available!</w:t>
      </w:r>
    </w:p>
    <w:p w:rsidR="004E461D" w:rsidRDefault="004E461D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8A133E" w:rsidRDefault="008A133E" w:rsidP="003F5AD3">
      <w:pPr>
        <w:spacing w:after="0" w:line="240" w:lineRule="auto"/>
        <w:rPr>
          <w:b/>
          <w:color w:val="17365D" w:themeColor="text2" w:themeShade="BF"/>
          <w:lang w:val="en-US"/>
        </w:rPr>
      </w:pPr>
      <w:r>
        <w:rPr>
          <w:b/>
          <w:color w:val="17365D" w:themeColor="text2" w:themeShade="BF"/>
          <w:lang w:val="en-US"/>
        </w:rPr>
        <w:t xml:space="preserve">More information about the programme and fees can be found </w:t>
      </w:r>
      <w:hyperlink r:id="rId9" w:history="1">
        <w:r w:rsidRPr="008A133E">
          <w:rPr>
            <w:rStyle w:val="Hyperlink"/>
            <w:b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here.</w:t>
        </w:r>
      </w:hyperlink>
    </w:p>
    <w:p w:rsidR="008A133E" w:rsidRDefault="008A133E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725B97" w:rsidRDefault="00725B97" w:rsidP="003F5AD3">
      <w:pPr>
        <w:spacing w:after="0" w:line="240" w:lineRule="auto"/>
        <w:rPr>
          <w:b/>
          <w:color w:val="17365D" w:themeColor="text2" w:themeShade="BF"/>
          <w:lang w:val="en-US"/>
        </w:rPr>
      </w:pPr>
      <w:r>
        <w:rPr>
          <w:b/>
          <w:color w:val="17365D" w:themeColor="text2" w:themeShade="BF"/>
          <w:lang w:val="en-US"/>
        </w:rPr>
        <w:t>For more information, please contact EPUAP Business Office (attn. Adina Markova)</w:t>
      </w:r>
      <w:r w:rsidR="008A133E">
        <w:rPr>
          <w:b/>
          <w:color w:val="17365D" w:themeColor="text2" w:themeShade="BF"/>
          <w:lang w:val="en-US"/>
        </w:rPr>
        <w:t>.</w:t>
      </w:r>
    </w:p>
    <w:p w:rsidR="00725B97" w:rsidRDefault="00725B97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042A74" w:rsidRDefault="00042A74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B01C9A" w:rsidRDefault="00B01C9A" w:rsidP="003F5AD3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725B97" w:rsidRP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  <w:r w:rsidRPr="00725B97">
        <w:rPr>
          <w:b/>
          <w:color w:val="17365D" w:themeColor="text2" w:themeShade="BF"/>
          <w:lang w:val="en-US"/>
        </w:rPr>
        <w:t xml:space="preserve">EPUAP Business Office </w:t>
      </w:r>
    </w:p>
    <w:p w:rsidR="00725B97" w:rsidRDefault="00725B97" w:rsidP="00725B97">
      <w:pPr>
        <w:spacing w:after="0" w:line="240" w:lineRule="auto"/>
        <w:rPr>
          <w:rFonts w:eastAsiaTheme="minorEastAsia"/>
          <w:noProof/>
          <w:lang w:val="en-GB" w:eastAsia="cs-CZ"/>
        </w:rPr>
      </w:pPr>
      <w:r>
        <w:rPr>
          <w:rFonts w:eastAsiaTheme="minorEastAsia"/>
          <w:noProof/>
          <w:lang w:val="en-GB" w:eastAsia="cs-CZ"/>
        </w:rPr>
        <w:t>Provaznicka 11, Prague 1, 110 00 Czech Republic</w:t>
      </w:r>
    </w:p>
    <w:p w:rsidR="00725B97" w:rsidRPr="00725B97" w:rsidRDefault="00725B97" w:rsidP="00725B97">
      <w:pPr>
        <w:spacing w:after="0" w:line="240" w:lineRule="auto"/>
        <w:rPr>
          <w:rFonts w:eastAsiaTheme="minorEastAsia"/>
          <w:noProof/>
          <w:lang w:val="en-GB" w:eastAsia="cs-CZ"/>
        </w:rPr>
      </w:pPr>
      <w:r>
        <w:rPr>
          <w:rFonts w:eastAsiaTheme="minorEastAsia"/>
          <w:noProof/>
          <w:lang w:val="en-GB" w:eastAsia="cs-CZ"/>
        </w:rPr>
        <w:t>Tel: +420 251 019 379</w:t>
      </w:r>
      <w:r>
        <w:rPr>
          <w:rFonts w:eastAsiaTheme="minorEastAsia"/>
          <w:noProof/>
          <w:lang w:val="da-DK" w:eastAsia="cs-CZ"/>
        </w:rPr>
        <w:t xml:space="preserve"> | </w:t>
      </w:r>
      <w:r>
        <w:rPr>
          <w:rFonts w:eastAsiaTheme="minorEastAsia"/>
          <w:noProof/>
          <w:lang w:val="en-GB" w:eastAsia="cs-CZ"/>
        </w:rPr>
        <w:t>Fax: +420 251 019 361</w:t>
      </w:r>
    </w:p>
    <w:p w:rsidR="00725B97" w:rsidRDefault="00072147" w:rsidP="00725B97">
      <w:pPr>
        <w:spacing w:after="0" w:line="240" w:lineRule="auto"/>
        <w:rPr>
          <w:rFonts w:eastAsiaTheme="minorEastAsia"/>
          <w:noProof/>
          <w:color w:val="1F497D"/>
          <w:lang w:val="da-DK" w:eastAsia="cs-CZ"/>
        </w:rPr>
      </w:pPr>
      <w:hyperlink r:id="rId10" w:history="1">
        <w:r w:rsidR="00725B97">
          <w:rPr>
            <w:rStyle w:val="Hyperlink"/>
            <w:rFonts w:eastAsiaTheme="minorEastAsia"/>
            <w:noProof/>
            <w:lang w:val="en-GB" w:eastAsia="cs-CZ"/>
          </w:rPr>
          <w:t>office@epuap.org</w:t>
        </w:r>
      </w:hyperlink>
      <w:r w:rsidR="00725B97">
        <w:rPr>
          <w:rFonts w:eastAsiaTheme="minorEastAsia"/>
          <w:noProof/>
          <w:color w:val="1F497D"/>
          <w:lang w:val="en-GB" w:eastAsia="cs-CZ"/>
        </w:rPr>
        <w:t xml:space="preserve"> </w:t>
      </w:r>
    </w:p>
    <w:p w:rsidR="00725B97" w:rsidRDefault="00072147" w:rsidP="00725B97">
      <w:pPr>
        <w:spacing w:after="0" w:line="240" w:lineRule="auto"/>
        <w:rPr>
          <w:rFonts w:eastAsiaTheme="minorEastAsia"/>
          <w:noProof/>
          <w:color w:val="1F497D"/>
          <w:lang w:val="da-DK" w:eastAsia="cs-CZ"/>
        </w:rPr>
      </w:pPr>
      <w:hyperlink r:id="rId11" w:history="1">
        <w:r w:rsidR="00725B97">
          <w:rPr>
            <w:rStyle w:val="Hyperlink"/>
            <w:rFonts w:eastAsiaTheme="minorEastAsia"/>
            <w:noProof/>
            <w:lang w:val="da-DK" w:eastAsia="cs-CZ"/>
          </w:rPr>
          <w:t>www.epuap.org</w:t>
        </w:r>
      </w:hyperlink>
      <w:r w:rsidR="00725B97">
        <w:rPr>
          <w:rFonts w:eastAsiaTheme="minorEastAsia"/>
          <w:noProof/>
          <w:color w:val="1F497D"/>
          <w:lang w:val="en-GB" w:eastAsia="cs-CZ"/>
        </w:rPr>
        <w:t xml:space="preserve"> </w:t>
      </w:r>
      <w:r w:rsidR="00725B97">
        <w:rPr>
          <w:rFonts w:eastAsiaTheme="minorEastAsia"/>
          <w:noProof/>
          <w:color w:val="17365D"/>
          <w:lang w:val="da-DK" w:eastAsia="cs-CZ"/>
        </w:rPr>
        <w:t>|</w:t>
      </w:r>
      <w:r w:rsidR="00725B97">
        <w:rPr>
          <w:rFonts w:eastAsiaTheme="minorEastAsia"/>
          <w:noProof/>
          <w:color w:val="1F497D"/>
          <w:lang w:val="da-DK" w:eastAsia="cs-CZ"/>
        </w:rPr>
        <w:t xml:space="preserve"> </w:t>
      </w:r>
      <w:hyperlink r:id="rId12" w:history="1">
        <w:r w:rsidR="00725B97">
          <w:rPr>
            <w:rStyle w:val="Hyperlink"/>
            <w:rFonts w:eastAsiaTheme="minorEastAsia"/>
            <w:noProof/>
            <w:lang w:val="da-DK" w:eastAsia="cs-CZ"/>
          </w:rPr>
          <w:t>www.epuap2017.org</w:t>
        </w:r>
      </w:hyperlink>
      <w:r w:rsidR="00725B97">
        <w:rPr>
          <w:rFonts w:eastAsiaTheme="minorEastAsia"/>
          <w:noProof/>
          <w:color w:val="1F497D"/>
          <w:lang w:val="da-DK" w:eastAsia="cs-CZ"/>
        </w:rPr>
        <w:t xml:space="preserve"> | </w:t>
      </w:r>
      <w:hyperlink r:id="rId13" w:history="1">
        <w:r w:rsidR="00725B97">
          <w:rPr>
            <w:rStyle w:val="Hyperlink"/>
            <w:rFonts w:eastAsiaTheme="minorEastAsia"/>
            <w:noProof/>
            <w:lang w:val="da-DK" w:eastAsia="cs-CZ"/>
          </w:rPr>
          <w:t>www.pressureulcermaster.org</w:t>
        </w:r>
      </w:hyperlink>
    </w:p>
    <w:p w:rsidR="00725B97" w:rsidRDefault="00725B97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p w:rsidR="008A133E" w:rsidRPr="00725B97" w:rsidRDefault="008A133E" w:rsidP="00725B97">
      <w:pPr>
        <w:spacing w:after="0" w:line="240" w:lineRule="auto"/>
        <w:rPr>
          <w:b/>
          <w:color w:val="17365D" w:themeColor="text2" w:themeShade="BF"/>
          <w:lang w:val="en-US"/>
        </w:rPr>
      </w:pPr>
    </w:p>
    <w:sectPr w:rsidR="008A133E" w:rsidRPr="00725B9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403" w:rsidRDefault="00696403" w:rsidP="003F5AD3">
      <w:pPr>
        <w:spacing w:after="0" w:line="240" w:lineRule="auto"/>
      </w:pPr>
      <w:r>
        <w:separator/>
      </w:r>
    </w:p>
  </w:endnote>
  <w:endnote w:type="continuationSeparator" w:id="0">
    <w:p w:rsidR="00696403" w:rsidRDefault="00696403" w:rsidP="003F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33E" w:rsidRDefault="008A133E">
    <w:pPr>
      <w:pStyle w:val="Footer"/>
    </w:pPr>
    <w:r>
      <w:rPr>
        <w:noProof/>
        <w:lang w:eastAsia="cs-CZ"/>
      </w:rPr>
      <w:drawing>
        <wp:inline distT="0" distB="0" distL="0" distR="0">
          <wp:extent cx="1597688" cy="799549"/>
          <wp:effectExtent l="0" t="0" r="254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pu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052" cy="801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2250830" cy="469172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Gent_ENG_logo_pri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508" cy="474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1676830" cy="44212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uWo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067" cy="447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403" w:rsidRDefault="00696403" w:rsidP="003F5AD3">
      <w:pPr>
        <w:spacing w:after="0" w:line="240" w:lineRule="auto"/>
      </w:pPr>
      <w:r>
        <w:separator/>
      </w:r>
    </w:p>
  </w:footnote>
  <w:footnote w:type="continuationSeparator" w:id="0">
    <w:p w:rsidR="00696403" w:rsidRDefault="00696403" w:rsidP="003F5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D3" w:rsidRDefault="003F5AD3" w:rsidP="003F5AD3">
    <w:pPr>
      <w:pStyle w:val="Header"/>
      <w:jc w:val="center"/>
    </w:pPr>
    <w:r>
      <w:rPr>
        <w:noProof/>
        <w:lang w:eastAsia="cs-CZ"/>
      </w:rPr>
      <w:drawing>
        <wp:inline distT="0" distB="0" distL="0" distR="0">
          <wp:extent cx="5265336" cy="9727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 banner mastercour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8093" cy="97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2A0A"/>
    <w:multiLevelType w:val="hybridMultilevel"/>
    <w:tmpl w:val="FDF408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D3"/>
    <w:rsid w:val="00042A74"/>
    <w:rsid w:val="00072147"/>
    <w:rsid w:val="003B05B8"/>
    <w:rsid w:val="003F5AD3"/>
    <w:rsid w:val="00442822"/>
    <w:rsid w:val="00463961"/>
    <w:rsid w:val="004E461D"/>
    <w:rsid w:val="00616CD2"/>
    <w:rsid w:val="00696403"/>
    <w:rsid w:val="00725B97"/>
    <w:rsid w:val="00890AFC"/>
    <w:rsid w:val="008A133E"/>
    <w:rsid w:val="00B01C9A"/>
    <w:rsid w:val="00D1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AD3"/>
  </w:style>
  <w:style w:type="paragraph" w:styleId="Footer">
    <w:name w:val="footer"/>
    <w:basedOn w:val="Normal"/>
    <w:link w:val="FooterChar"/>
    <w:uiPriority w:val="99"/>
    <w:unhideWhenUsed/>
    <w:rsid w:val="003F5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AD3"/>
  </w:style>
  <w:style w:type="paragraph" w:styleId="BalloonText">
    <w:name w:val="Balloon Text"/>
    <w:basedOn w:val="Normal"/>
    <w:link w:val="BalloonTextChar"/>
    <w:uiPriority w:val="99"/>
    <w:semiHidden/>
    <w:unhideWhenUsed/>
    <w:rsid w:val="003F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5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9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63961"/>
    <w:rPr>
      <w:i/>
      <w:iCs/>
    </w:rPr>
  </w:style>
  <w:style w:type="character" w:customStyle="1" w:styleId="apple-converted-space">
    <w:name w:val="apple-converted-space"/>
    <w:basedOn w:val="DefaultParagraphFont"/>
    <w:rsid w:val="00463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AD3"/>
  </w:style>
  <w:style w:type="paragraph" w:styleId="Footer">
    <w:name w:val="footer"/>
    <w:basedOn w:val="Normal"/>
    <w:link w:val="FooterChar"/>
    <w:uiPriority w:val="99"/>
    <w:unhideWhenUsed/>
    <w:rsid w:val="003F5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AD3"/>
  </w:style>
  <w:style w:type="paragraph" w:styleId="BalloonText">
    <w:name w:val="Balloon Text"/>
    <w:basedOn w:val="Normal"/>
    <w:link w:val="BalloonTextChar"/>
    <w:uiPriority w:val="99"/>
    <w:semiHidden/>
    <w:unhideWhenUsed/>
    <w:rsid w:val="003F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5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9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63961"/>
    <w:rPr>
      <w:i/>
      <w:iCs/>
    </w:rPr>
  </w:style>
  <w:style w:type="character" w:customStyle="1" w:styleId="apple-converted-space">
    <w:name w:val="apple-converted-space"/>
    <w:basedOn w:val="DefaultParagraphFont"/>
    <w:rsid w:val="00463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essureulcermaster.org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puap2017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puap.org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office@epuap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odan-consulting.com/en/wp-content/uploads/2016/10/masterclass-brochure_a5_new.pd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5B11C-18FE-476C-B1A4-0E347CCF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1490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Adina | Codan-Consulting</dc:creator>
  <cp:lastModifiedBy>Adina | Codan-Consulting</cp:lastModifiedBy>
  <cp:revision>2</cp:revision>
  <cp:lastPrinted>2016-10-18T10:23:00Z</cp:lastPrinted>
  <dcterms:created xsi:type="dcterms:W3CDTF">2016-10-31T08:29:00Z</dcterms:created>
  <dcterms:modified xsi:type="dcterms:W3CDTF">2016-10-31T08:29:00Z</dcterms:modified>
</cp:coreProperties>
</file>